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E" w:rsidRDefault="0052325E" w:rsidP="0052325E">
      <w:pPr>
        <w:spacing w:after="125" w:line="240" w:lineRule="auto"/>
        <w:jc w:val="center"/>
        <w:outlineLvl w:val="0"/>
        <w:rPr>
          <w:rFonts w:ascii="db_ozone_x" w:eastAsia="Times New Roman" w:hAnsi="db_ozone_x" w:cs="Angsana New"/>
          <w:b/>
          <w:bCs/>
          <w:color w:val="686868"/>
          <w:spacing w:val="8"/>
          <w:kern w:val="36"/>
          <w:sz w:val="45"/>
          <w:szCs w:val="45"/>
        </w:rPr>
      </w:pPr>
      <w:r w:rsidRPr="0052325E">
        <w:rPr>
          <w:rFonts w:ascii="db_ozone_x" w:eastAsia="Times New Roman" w:hAnsi="db_ozone_x" w:cs="Angsana New"/>
          <w:b/>
          <w:bCs/>
          <w:color w:val="686868"/>
          <w:spacing w:val="8"/>
          <w:kern w:val="36"/>
          <w:sz w:val="45"/>
          <w:szCs w:val="45"/>
          <w:cs/>
        </w:rPr>
        <w:drawing>
          <wp:inline distT="0" distB="0" distL="0" distR="0">
            <wp:extent cx="1225398" cy="1201983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98" cy="1201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04F" w:rsidRPr="00AB704F" w:rsidRDefault="00AB704F" w:rsidP="00AB704F">
      <w:pPr>
        <w:spacing w:after="125" w:line="240" w:lineRule="auto"/>
        <w:outlineLvl w:val="0"/>
        <w:rPr>
          <w:rFonts w:ascii="db_ozone_x" w:eastAsia="Times New Roman" w:hAnsi="db_ozone_x" w:cs="Helvetica"/>
          <w:b/>
          <w:bCs/>
          <w:color w:val="686868"/>
          <w:spacing w:val="8"/>
          <w:kern w:val="36"/>
          <w:sz w:val="45"/>
          <w:szCs w:val="45"/>
        </w:rPr>
      </w:pPr>
      <w:r w:rsidRPr="00AB704F">
        <w:rPr>
          <w:rFonts w:ascii="db_ozone_x" w:eastAsia="Times New Roman" w:hAnsi="db_ozone_x" w:cs="Angsana New"/>
          <w:b/>
          <w:bCs/>
          <w:color w:val="686868"/>
          <w:spacing w:val="8"/>
          <w:kern w:val="36"/>
          <w:sz w:val="45"/>
          <w:szCs w:val="45"/>
          <w:cs/>
        </w:rPr>
        <w:t xml:space="preserve">ปัญหาพฤติกรรมและการแก้ไขพฤติกรรมเด็กวัย </w:t>
      </w:r>
      <w:r w:rsidRPr="00AB704F">
        <w:rPr>
          <w:rFonts w:ascii="db_ozone_x" w:eastAsia="Times New Roman" w:hAnsi="db_ozone_x" w:cs="Helvetica"/>
          <w:b/>
          <w:bCs/>
          <w:color w:val="686868"/>
          <w:spacing w:val="8"/>
          <w:kern w:val="36"/>
          <w:sz w:val="45"/>
          <w:szCs w:val="45"/>
        </w:rPr>
        <w:t xml:space="preserve">1-3 </w:t>
      </w:r>
      <w:r w:rsidRPr="00AB704F">
        <w:rPr>
          <w:rFonts w:ascii="db_ozone_x" w:eastAsia="Times New Roman" w:hAnsi="db_ozone_x" w:cs="Angsana New"/>
          <w:b/>
          <w:bCs/>
          <w:color w:val="686868"/>
          <w:spacing w:val="8"/>
          <w:kern w:val="36"/>
          <w:sz w:val="45"/>
          <w:szCs w:val="45"/>
          <w:cs/>
        </w:rPr>
        <w:t>ปี</w:t>
      </w:r>
    </w:p>
    <w:p w:rsidR="00AB704F" w:rsidRPr="00AB704F" w:rsidRDefault="009B3957" w:rsidP="00AB704F">
      <w:pPr>
        <w:numPr>
          <w:ilvl w:val="0"/>
          <w:numId w:val="1"/>
        </w:numPr>
        <w:spacing w:before="100" w:beforeAutospacing="1" w:after="100" w:afterAutospacing="1" w:line="240" w:lineRule="auto"/>
        <w:ind w:left="34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hyperlink r:id="rId6" w:anchor="kid_behavior" w:tooltip="ก้าวร้าว ดื้อ เอาแต่ใจ (Terrible two)" w:history="1">
        <w:r w:rsidR="00AB704F" w:rsidRPr="00AB704F">
          <w:rPr>
            <w:rFonts w:ascii="Tahoma" w:eastAsia="Times New Roman" w:hAnsi="Tahoma" w:cs="Tahoma"/>
            <w:b/>
            <w:bCs/>
            <w:color w:val="24B3CE"/>
            <w:spacing w:val="8"/>
            <w:sz w:val="27"/>
            <w:cs/>
          </w:rPr>
          <w:t>ก้าวร้าว ดื้อ เอาแต่ใจ (</w:t>
        </w:r>
        <w:r w:rsidR="00AB704F" w:rsidRPr="00AB704F">
          <w:rPr>
            <w:rFonts w:ascii="Tahoma" w:eastAsia="Times New Roman" w:hAnsi="Tahoma" w:cs="Tahoma"/>
            <w:b/>
            <w:bCs/>
            <w:color w:val="24B3CE"/>
            <w:spacing w:val="8"/>
            <w:sz w:val="27"/>
          </w:rPr>
          <w:t>Terrible two)</w:t>
        </w:r>
      </w:hyperlink>
    </w:p>
    <w:p w:rsidR="00AB704F" w:rsidRPr="00AB704F" w:rsidRDefault="009B3957" w:rsidP="00AB704F">
      <w:pPr>
        <w:numPr>
          <w:ilvl w:val="0"/>
          <w:numId w:val="1"/>
        </w:numPr>
        <w:spacing w:before="100" w:beforeAutospacing="1" w:after="100" w:afterAutospacing="1" w:line="240" w:lineRule="auto"/>
        <w:ind w:left="34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hyperlink r:id="rId7" w:anchor="kid_behavior2" w:tooltip="พูดคำหยาบ " w:history="1">
        <w:r w:rsidR="00AB704F" w:rsidRPr="00AB704F">
          <w:rPr>
            <w:rFonts w:ascii="Tahoma" w:eastAsia="Times New Roman" w:hAnsi="Tahoma" w:cs="Tahoma"/>
            <w:b/>
            <w:bCs/>
            <w:color w:val="24B3CE"/>
            <w:spacing w:val="8"/>
            <w:sz w:val="27"/>
            <w:cs/>
          </w:rPr>
          <w:t>พูดคำหยาบ</w:t>
        </w:r>
        <w:r w:rsidR="00AB704F" w:rsidRPr="00AB704F">
          <w:rPr>
            <w:rFonts w:ascii="Tahoma" w:eastAsia="Times New Roman" w:hAnsi="Tahoma" w:cs="Tahoma"/>
            <w:b/>
            <w:bCs/>
            <w:color w:val="24B3CE"/>
            <w:spacing w:val="8"/>
            <w:sz w:val="27"/>
          </w:rPr>
          <w:t xml:space="preserve"> </w:t>
        </w:r>
      </w:hyperlink>
    </w:p>
    <w:p w:rsidR="00AB704F" w:rsidRPr="00AB704F" w:rsidRDefault="009B3957" w:rsidP="00AB704F">
      <w:pPr>
        <w:numPr>
          <w:ilvl w:val="0"/>
          <w:numId w:val="1"/>
        </w:numPr>
        <w:spacing w:before="100" w:beforeAutospacing="1" w:after="100" w:afterAutospacing="1" w:line="240" w:lineRule="auto"/>
        <w:ind w:left="34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hyperlink r:id="rId8" w:anchor="kid_behavior3" w:tooltip="พฤติกรรมถดถอย" w:history="1">
        <w:r w:rsidR="00AB704F" w:rsidRPr="00AB704F">
          <w:rPr>
            <w:rFonts w:ascii="Tahoma" w:eastAsia="Times New Roman" w:hAnsi="Tahoma" w:cs="Tahoma"/>
            <w:b/>
            <w:bCs/>
            <w:color w:val="24B3CE"/>
            <w:spacing w:val="8"/>
            <w:sz w:val="27"/>
            <w:cs/>
          </w:rPr>
          <w:t>พฤติกรรมถดถอย</w:t>
        </w:r>
      </w:hyperlink>
    </w:p>
    <w:p w:rsidR="00AB704F" w:rsidRPr="00AB704F" w:rsidRDefault="009B3957" w:rsidP="00AB704F">
      <w:pPr>
        <w:numPr>
          <w:ilvl w:val="0"/>
          <w:numId w:val="1"/>
        </w:numPr>
        <w:spacing w:before="100" w:beforeAutospacing="1" w:after="100" w:afterAutospacing="1" w:line="240" w:lineRule="auto"/>
        <w:ind w:left="34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hyperlink r:id="rId9" w:anchor="kid_behavior4" w:tooltip="เล่นอวัยวะเพศ" w:history="1">
        <w:r w:rsidR="00AB704F" w:rsidRPr="00AB704F">
          <w:rPr>
            <w:rFonts w:ascii="Tahoma" w:eastAsia="Times New Roman" w:hAnsi="Tahoma" w:cs="Tahoma"/>
            <w:b/>
            <w:bCs/>
            <w:color w:val="24B3CE"/>
            <w:spacing w:val="8"/>
            <w:sz w:val="27"/>
            <w:cs/>
          </w:rPr>
          <w:t>เล่นอวัยวะเพศ</w:t>
        </w:r>
      </w:hyperlink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b/>
          <w:bCs/>
          <w:color w:val="7E7E7E"/>
          <w:spacing w:val="8"/>
          <w:sz w:val="27"/>
          <w:szCs w:val="27"/>
        </w:rPr>
        <w:br/>
      </w:r>
      <w:r>
        <w:rPr>
          <w:rFonts w:ascii="Tahoma" w:eastAsia="Times New Roman" w:hAnsi="Tahoma" w:cs="Tahoma"/>
          <w:b/>
          <w:bCs/>
          <w:noProof/>
          <w:color w:val="7E7E7E"/>
          <w:spacing w:val="8"/>
          <w:sz w:val="27"/>
          <w:szCs w:val="27"/>
        </w:rPr>
        <w:drawing>
          <wp:inline distT="0" distB="0" distL="0" distR="0">
            <wp:extent cx="5828030" cy="3061335"/>
            <wp:effectExtent l="19050" t="0" r="1270" b="0"/>
            <wp:docPr id="1" name="Picture 1" descr="kids_momy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_momyped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04F" w:rsidRPr="00AB704F" w:rsidRDefault="00AB704F" w:rsidP="00AB704F">
      <w:pPr>
        <w:spacing w:after="0" w:line="240" w:lineRule="auto"/>
        <w:jc w:val="center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</w:p>
    <w:p w:rsidR="00AB704F" w:rsidRPr="00AB704F" w:rsidRDefault="00AB704F" w:rsidP="00AB704F">
      <w:pPr>
        <w:spacing w:after="0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b/>
          <w:bCs/>
          <w:color w:val="7E7E7E"/>
          <w:spacing w:val="8"/>
          <w:sz w:val="21"/>
          <w:szCs w:val="21"/>
        </w:rPr>
        <w:br/>
      </w:r>
      <w:bookmarkStart w:id="0" w:name="kid_behavior"/>
      <w:bookmarkEnd w:id="0"/>
      <w:r w:rsidRPr="00AB704F">
        <w:rPr>
          <w:rFonts w:ascii="Tahoma" w:eastAsia="Times New Roman" w:hAnsi="Tahoma" w:cs="Tahoma"/>
          <w:b/>
          <w:bCs/>
          <w:color w:val="24B3CE"/>
          <w:spacing w:val="8"/>
          <w:sz w:val="21"/>
          <w:cs/>
        </w:rPr>
        <w:t>ก้าวร้าว ดื้อ เอาแต่ใจ (</w:t>
      </w:r>
      <w:r w:rsidRPr="00AB704F">
        <w:rPr>
          <w:rFonts w:ascii="Tahoma" w:eastAsia="Times New Roman" w:hAnsi="Tahoma" w:cs="Tahoma"/>
          <w:b/>
          <w:bCs/>
          <w:color w:val="24B3CE"/>
          <w:spacing w:val="8"/>
          <w:sz w:val="21"/>
        </w:rPr>
        <w:t>Terrible two)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 xml:space="preserve">เมื่อเด็กอายุ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t xml:space="preserve">1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 xml:space="preserve">ขวบถึง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t xml:space="preserve">2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 xml:space="preserve">ขวบครึ่ง จะเริ่มเป็นตัวของตัวเองมากขึ้น หากไม่เคยผ่านการสอนให้เรียนรู้มาบ้าง ก็จะแสดงพฤติกรรมก้าวร้าวไม่ยอม ลงไปนอนดิ้นกับพื้น โดยเฉพาะช่วงวัย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t xml:space="preserve">2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ขวบอยากเป็นตัวของตัวเอง และจะดื้อเพราะอยากจะเป็นคนตัดสิน แถมยังออกฤทธิ์ ดิ้น เตะ ต่อย กระชากเอาของต่างๆ ช่วงนี้เป็นช่วงสำคัญอีกช่วงหนึ่งที่พ่อแม่จะต้องสอนลูกถึงการแก้ปัญหาอย่างเหมาะสม</w:t>
      </w:r>
    </w:p>
    <w:p w:rsid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br/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ความก้าวร้าวอาจเกิดจากความเครียดและการซึมซับความรุนแรงจากสิ่งแวดล้อมรอบๆ ตัว ซึ่งเด็กจะมีปฏิกิริยาตอบกลับเช่นเดียวกัน และถ้าได้ประโยชน์จากการก้าวร้าวแล้ว ก็จะทำต่อไปเรื่อยๆ อย่างต่อเนื่อง โดยเด็กเล็กจะแสดงความก้าวร้าวออกมาตรงๆ รู้สึกอย่างไรก็แปรออกมาเป็นพฤติกรรมอย่างนั้นเลย</w:t>
      </w:r>
    </w:p>
    <w:p w:rsidR="0052325E" w:rsidRPr="00AB704F" w:rsidRDefault="0052325E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lastRenderedPageBreak/>
        <w:br/>
      </w:r>
      <w:r w:rsidRPr="00AB704F">
        <w:rPr>
          <w:rFonts w:ascii="Tahoma" w:eastAsia="Times New Roman" w:hAnsi="Tahoma" w:cs="Tahoma"/>
          <w:color w:val="FF6600"/>
          <w:spacing w:val="8"/>
          <w:sz w:val="27"/>
          <w:szCs w:val="27"/>
          <w:cs/>
        </w:rPr>
        <w:t>การป้องกันลูกน้อยก้าวร้าว</w:t>
      </w:r>
    </w:p>
    <w:p w:rsidR="00AB704F" w:rsidRPr="00AB704F" w:rsidRDefault="00AB704F" w:rsidP="00AB704F">
      <w:pPr>
        <w:numPr>
          <w:ilvl w:val="0"/>
          <w:numId w:val="2"/>
        </w:numPr>
        <w:spacing w:after="0" w:line="240" w:lineRule="auto"/>
        <w:ind w:left="106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</w:p>
    <w:p w:rsidR="00AB704F" w:rsidRPr="00AB704F" w:rsidRDefault="00AB704F" w:rsidP="00AB704F">
      <w:pPr>
        <w:numPr>
          <w:ilvl w:val="1"/>
          <w:numId w:val="2"/>
        </w:numPr>
        <w:spacing w:after="0" w:line="240" w:lineRule="auto"/>
        <w:ind w:left="178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</w:p>
    <w:p w:rsidR="00AB704F" w:rsidRPr="00AB704F" w:rsidRDefault="00AB704F" w:rsidP="00AB704F">
      <w:pPr>
        <w:numPr>
          <w:ilvl w:val="2"/>
          <w:numId w:val="2"/>
        </w:numPr>
        <w:spacing w:after="0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</w:p>
    <w:p w:rsidR="00AB704F" w:rsidRPr="00AB704F" w:rsidRDefault="00AB704F" w:rsidP="00AB704F">
      <w:pPr>
        <w:numPr>
          <w:ilvl w:val="3"/>
          <w:numId w:val="2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พยายามไม่ให้เด็กๆมีความตึงเครียดเกินจำเป็น ไม่ทะเลาะกันให้ลูกเห็นหรือได้ยิน ไม่ก้าวร้าวใส่กัน</w:t>
      </w:r>
    </w:p>
    <w:p w:rsidR="00AB704F" w:rsidRPr="00AB704F" w:rsidRDefault="00AB704F" w:rsidP="00AB704F">
      <w:pPr>
        <w:numPr>
          <w:ilvl w:val="3"/>
          <w:numId w:val="2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พ่อแม่ต้องเป็นแบบฉบับที่ดี ให้เจ้าหนูได้เห็นตัวอย่างว่าพ่อแม่ของเขาแก้ปัญหาต่างๆ ด้วยสันติวิธี</w:t>
      </w:r>
    </w:p>
    <w:p w:rsidR="00AB704F" w:rsidRPr="00AB704F" w:rsidRDefault="00AB704F" w:rsidP="00AB704F">
      <w:pPr>
        <w:numPr>
          <w:ilvl w:val="3"/>
          <w:numId w:val="2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เมื่อเด็กเล็กๆทำตัวก้าวร้าว ต้องเพิกเฉยพฤติกรรมนั้น ถ้าพฤติกรรมนั้นไม่ได้รุนแรงมาก</w:t>
      </w:r>
    </w:p>
    <w:p w:rsidR="00AB704F" w:rsidRPr="00AB704F" w:rsidRDefault="00AB704F" w:rsidP="00AB704F">
      <w:pPr>
        <w:numPr>
          <w:ilvl w:val="3"/>
          <w:numId w:val="2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หากลูกเริ่มทำร้ายหรือทุบตีใครเข้า เราต้องจับและกอดไว้ให้แน่น</w:t>
      </w:r>
    </w:p>
    <w:p w:rsidR="00AB704F" w:rsidRPr="00AB704F" w:rsidRDefault="00AB704F" w:rsidP="00AB704F">
      <w:pPr>
        <w:numPr>
          <w:ilvl w:val="3"/>
          <w:numId w:val="2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ไม่ลงโทษด้วยความก้าวร้าวกลับหาลูก แล้วบอกว่าเป็นเรื่องธรรมดาที่ต้องตี</w:t>
      </w:r>
    </w:p>
    <w:p w:rsidR="00AB704F" w:rsidRPr="00AB704F" w:rsidRDefault="00AB704F" w:rsidP="00AB704F">
      <w:pPr>
        <w:numPr>
          <w:ilvl w:val="3"/>
          <w:numId w:val="2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หลีกเลี่ยงโทรทัศน์เพราะเด็กยังไม่เข้าใจเหตุผล แต่จะเลียนแบบและซึมซับความก้าวร้าวจากภาพที่เห็น และคิดว่าความรุนแรงเป็นเรื่องปกติ</w:t>
      </w:r>
    </w:p>
    <w:p w:rsidR="00AB704F" w:rsidRPr="00AB704F" w:rsidRDefault="00AB704F" w:rsidP="00AB704F">
      <w:pPr>
        <w:numPr>
          <w:ilvl w:val="3"/>
          <w:numId w:val="2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หากลูกกำลังอาละวาดออกฤทธิ์ ให้หันเหความสนใจไปหาสิ่งอื่นดู เช่น ชวนเล่นของเล่น ลองเปิดเพลงดูทีวี</w:t>
      </w:r>
    </w:p>
    <w:p w:rsidR="00AB704F" w:rsidRPr="00AB704F" w:rsidRDefault="00AB704F" w:rsidP="00AB704F">
      <w:pPr>
        <w:numPr>
          <w:ilvl w:val="3"/>
          <w:numId w:val="2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พาลูกแยกออกมาจากบริเวณ หรือคู่กรณีที่เกิดเรื่อง เช่น พากลับบ้าน พาไปเล่นน้ำ ฯลฯ</w:t>
      </w:r>
    </w:p>
    <w:p w:rsidR="00AB704F" w:rsidRPr="00AB704F" w:rsidRDefault="00AB704F" w:rsidP="00AB704F">
      <w:pPr>
        <w:numPr>
          <w:ilvl w:val="3"/>
          <w:numId w:val="2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ให้ฟังว่าสิ่งที่ลูกทำไม่เหมาะ ไม่ดีเพราะอะไรด้วยภาษาง่ายๆ น้ำเสียงเรียบๆ ไม่ดุแต่จริงจัง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 xml:space="preserve">ถ้าลูกจะเล่นของที่ยอมให้เล่นไม่ได้เราควรขอเขาดีๆ หรือเอาของเล่นอื่นไปแลกกับเขา ชวนลูกมาเล่น เวลาขัดใจก็ไม่ควรไปแย่งของจากมือเด็ก เช่น สมมติว่าเรากลัวว่าลูกจะทำแก้วน้ำแตก ถ้าเราตีมือเขาแล้วบอกปล่อยเดี๋ยวนี้นะ เด็กก็จะเรียนรู้ว่า ถ้าไม่อยากให้อีกคนทำอะไรวิธีการคือต้องตีนั่นเอง แต่ถ้าในครอบครัวไม่เข้าใจพัฒนาการของเด็กวัยนี้ เราจะเจอตามห้างสรรพสินค้าที่เด็กลงไปนอนดิ้น แล้วพ่อแม่ก็ตามมาตีเขา เพราะเด็กควบคุมไม่ได้ และไม่ได้เรียนรู้ที่จะรู้จักควบคุมความต้องการของตัวเอง ฉะนั้นพ่อแม่ต้องทำตัวเป็นตัวอย่าง ค่อยๆ สอนลูกค่อยๆ ให้เขาได้ซึมซับ เมื่อถึงวัย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t xml:space="preserve">2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ขวบลูกก็จะไม่มีปัญหามากเท่าที่ควร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b/>
          <w:bCs/>
          <w:color w:val="7E7E7E"/>
          <w:spacing w:val="8"/>
          <w:sz w:val="21"/>
          <w:szCs w:val="21"/>
        </w:rPr>
        <w:br/>
      </w:r>
      <w:r w:rsidRPr="00AB704F">
        <w:rPr>
          <w:rFonts w:ascii="Tahoma" w:eastAsia="Times New Roman" w:hAnsi="Tahoma" w:cs="Tahoma"/>
          <w:b/>
          <w:bCs/>
          <w:color w:val="7E7E7E"/>
          <w:spacing w:val="8"/>
          <w:sz w:val="21"/>
          <w:szCs w:val="21"/>
        </w:rPr>
        <w:br/>
      </w:r>
      <w:bookmarkStart w:id="1" w:name="kid_behavior2"/>
      <w:bookmarkEnd w:id="1"/>
      <w:r w:rsidRPr="00AB704F">
        <w:rPr>
          <w:rFonts w:ascii="Tahoma" w:eastAsia="Times New Roman" w:hAnsi="Tahoma" w:cs="Tahoma"/>
          <w:b/>
          <w:bCs/>
          <w:color w:val="24B3CE"/>
          <w:spacing w:val="8"/>
          <w:sz w:val="27"/>
          <w:cs/>
        </w:rPr>
        <w:t>พูดคำหยาบ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เมื่อเด็กจดจำคำหยาบติดปากโดยไม่รู้ความหมาย เด็กจะพูดบ่อยจนติดเป็นนิสัย ซึ่งคุณพ่อคุณแม่จะต้องพัฒนาตามความเหมาะสม และอย่าตกใจกับคำหยาบ ให้ค่อยๆ ปรับพฤติกรรมลูกดีกว่า</w:t>
      </w:r>
    </w:p>
    <w:p w:rsidR="00AB704F" w:rsidRPr="00AB704F" w:rsidRDefault="00AB704F" w:rsidP="00AB704F">
      <w:pPr>
        <w:numPr>
          <w:ilvl w:val="0"/>
          <w:numId w:val="3"/>
        </w:numPr>
        <w:spacing w:after="0" w:line="240" w:lineRule="auto"/>
        <w:ind w:left="106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</w:p>
    <w:p w:rsidR="00AB704F" w:rsidRPr="00AB704F" w:rsidRDefault="00AB704F" w:rsidP="00AB704F">
      <w:pPr>
        <w:numPr>
          <w:ilvl w:val="1"/>
          <w:numId w:val="3"/>
        </w:numPr>
        <w:spacing w:after="0" w:line="240" w:lineRule="auto"/>
        <w:ind w:left="178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</w:p>
    <w:p w:rsidR="00AB704F" w:rsidRPr="00AB704F" w:rsidRDefault="00AB704F" w:rsidP="00AB704F">
      <w:pPr>
        <w:numPr>
          <w:ilvl w:val="2"/>
          <w:numId w:val="3"/>
        </w:numPr>
        <w:spacing w:after="0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</w:p>
    <w:p w:rsidR="00AB704F" w:rsidRPr="00AB704F" w:rsidRDefault="00AB704F" w:rsidP="00AB704F">
      <w:pPr>
        <w:numPr>
          <w:ilvl w:val="3"/>
          <w:numId w:val="3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อย่าตกใจและให้ความสำคัญกับคำหยาบ อาจจะห้ามเล็กน้อย สอนให้เข้าใจว่าคำๆ นี้เป็น</w:t>
      </w:r>
      <w:hyperlink r:id="rId11" w:tooltip="คำหยาบ" w:history="1">
        <w:r w:rsidRPr="00AB704F">
          <w:rPr>
            <w:rFonts w:ascii="Tahoma" w:eastAsia="Times New Roman" w:hAnsi="Tahoma" w:cs="Tahoma"/>
            <w:color w:val="7E7E7E"/>
            <w:spacing w:val="8"/>
            <w:sz w:val="21"/>
            <w:cs/>
          </w:rPr>
          <w:t>คำหยาบ</w:t>
        </w:r>
      </w:hyperlink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t xml:space="preserve">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เราจะไม่พูดกัน</w:t>
      </w:r>
    </w:p>
    <w:p w:rsidR="00AB704F" w:rsidRPr="00AB704F" w:rsidRDefault="00AB704F" w:rsidP="00AB704F">
      <w:pPr>
        <w:numPr>
          <w:ilvl w:val="3"/>
          <w:numId w:val="3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 xml:space="preserve">สังเกตคำพูดเพื่อวางแผนการสอน เก็บเป็นข้อมูลไว้ก่อนว่าความหยาบขนาดไหน หรือเป็นสำนวน เฉพาะวัยนี้ เช่น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t>“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เดี๋ยว</w:t>
      </w:r>
      <w:proofErr w:type="spellStart"/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ตื๊บ</w:t>
      </w:r>
      <w:proofErr w:type="spellEnd"/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t xml:space="preserve">” 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แหล่งที่มาคำนี้ได้มาอย่างไร ในเด็กเล็กจะยังไม่รู้คำไหนหยาบไม่หยาบ ต้องชี้เป็นคำๆ ไป เมื่อเด็กโตแล้วจะแยกแยะได้เอง</w:t>
      </w:r>
    </w:p>
    <w:p w:rsidR="00AB704F" w:rsidRPr="00AB704F" w:rsidRDefault="00AB704F" w:rsidP="00AB704F">
      <w:pPr>
        <w:numPr>
          <w:ilvl w:val="3"/>
          <w:numId w:val="3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ผู้ใหญ่ต้องเป็นตัวอย่างที่ดี ใช้คำพูดที่ไพเราะ หลีกเลี่ยงสภาพแวดล้อมที่มีคำหยาบคายหรือไม่สุภาพ ผู้ใหญ่มักคิดว่าเด็กไม่สนใจคำพูดที่ผู้ใหญ่พูด แต่เด็กอยู่ในวัยเลียนแบบ ก็อาจจำและนำไปใช้</w:t>
      </w:r>
    </w:p>
    <w:p w:rsidR="00AB704F" w:rsidRPr="00AB704F" w:rsidRDefault="00AB704F" w:rsidP="00AB704F">
      <w:pPr>
        <w:numPr>
          <w:ilvl w:val="3"/>
          <w:numId w:val="3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 xml:space="preserve">ผู้ใหญ่ควรยกย่อง </w:t>
      </w:r>
      <w:proofErr w:type="spellStart"/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มเชย</w:t>
      </w:r>
      <w:proofErr w:type="spellEnd"/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เมื่อเด็กพูดสุภาพไพเราะ หรือเมื่อบุคคลอื่นที่ใช้คำพูดที่สุภาพก็ควรบอกเด็กว่าเป็นสิ่งที่ดี และเด็กควรเอาเป็นแบบอย่าง</w:t>
      </w:r>
    </w:p>
    <w:p w:rsidR="00AB704F" w:rsidRPr="00AB704F" w:rsidRDefault="00AB704F" w:rsidP="00AB704F">
      <w:pPr>
        <w:numPr>
          <w:ilvl w:val="3"/>
          <w:numId w:val="3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ให้เวลาในการแก้ไขพฤติกรรมของเด็ก ผู้ใหญ่ไม่ควรใจร้อนโมโหหรือลงโทษเด็ก การลงโทษนั้นเป็นการแก้ไขชั่วคราว เด็กจะเกิดความกลัว</w:t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lastRenderedPageBreak/>
        <w:t>และไม่ใช้คำหยาบหรือคำไม่สุภาพกับคนที่ลงโทษ แต่อาจยังใช้คำไม่สุภาพกับคนอื่นที่ไม่ลงโทษ</w:t>
      </w:r>
    </w:p>
    <w:p w:rsidR="00AB704F" w:rsidRPr="00AB704F" w:rsidRDefault="00AB704F" w:rsidP="00AB704F">
      <w:pPr>
        <w:numPr>
          <w:ilvl w:val="3"/>
          <w:numId w:val="3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ใช้เทคนิคอื่นในการช่วยปรับพฤติกรรม เช่น การร้องเพลง ท่องคำกลอน สอนเด็ก เพื่อให้ปฏิบัติตาม เช่น เพลงขอบคุณ ขอบใจ เพลงสวัสดี ฯลฯ ใช้วิธีเล่านิทานคุณธรรม ใช้คำพูดให้เด็กรู้สึกประทับใจตัวละครที่เรียบร้อย พูดไพเราะ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เด็กในวัยนี้เป็นวัยที่ชอบการเลียนแบบ อาจจะยังไม่สามารถแยกแยะได้ว่าสิ่งใดที่ควรทำตาม หรือไม่ควรทำตาม ผู้ใหญ่จึงมีบทบาทสำคัญในการเป็นแบบอย่างที่ดีและการสอนชี้แนะแก่เด็ก เพื่อให้เด็กได้เรียนรู้แต่สิ่งที่ดี และเติบโตเป็นเด็กที่มีคุณภาพต่อไป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b/>
          <w:bCs/>
          <w:color w:val="24B3CE"/>
          <w:spacing w:val="8"/>
          <w:sz w:val="21"/>
          <w:szCs w:val="21"/>
        </w:rPr>
        <w:br/>
      </w:r>
      <w:r w:rsidRPr="00AB704F">
        <w:rPr>
          <w:rFonts w:ascii="Tahoma" w:eastAsia="Times New Roman" w:hAnsi="Tahoma" w:cs="Tahoma"/>
          <w:b/>
          <w:bCs/>
          <w:color w:val="24B3CE"/>
          <w:spacing w:val="8"/>
          <w:sz w:val="21"/>
          <w:szCs w:val="21"/>
        </w:rPr>
        <w:br/>
      </w:r>
      <w:r>
        <w:rPr>
          <w:rFonts w:ascii="Tahoma" w:eastAsia="Times New Roman" w:hAnsi="Tahoma" w:cs="Tahoma"/>
          <w:b/>
          <w:bCs/>
          <w:noProof/>
          <w:color w:val="24B3CE"/>
          <w:spacing w:val="8"/>
          <w:sz w:val="21"/>
          <w:szCs w:val="21"/>
        </w:rPr>
        <w:drawing>
          <wp:inline distT="0" distB="0" distL="0" distR="0">
            <wp:extent cx="5828030" cy="3061335"/>
            <wp:effectExtent l="19050" t="0" r="1270" b="0"/>
            <wp:docPr id="5" name="Picture 5" descr="kids_momy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s_momypedi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306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04F">
        <w:rPr>
          <w:rFonts w:ascii="Tahoma" w:eastAsia="Times New Roman" w:hAnsi="Tahoma" w:cs="Tahoma"/>
          <w:b/>
          <w:bCs/>
          <w:color w:val="24B3CE"/>
          <w:spacing w:val="8"/>
          <w:sz w:val="21"/>
          <w:szCs w:val="21"/>
        </w:rPr>
        <w:br/>
      </w:r>
      <w:bookmarkStart w:id="2" w:name="kid_behavior3"/>
      <w:bookmarkEnd w:id="2"/>
      <w:r w:rsidRPr="00AB704F">
        <w:rPr>
          <w:rFonts w:ascii="Tahoma" w:eastAsia="Times New Roman" w:hAnsi="Tahoma" w:cs="Tahoma"/>
          <w:b/>
          <w:bCs/>
          <w:color w:val="24B3CE"/>
          <w:spacing w:val="8"/>
          <w:sz w:val="27"/>
          <w:cs/>
        </w:rPr>
        <w:t>พฤติกรรมถดถอย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แม้วัยนี้จะสามารถเข้าอกเข้าใจเรื่องราวต่างๆ ที่เกิดขึ้นในชีวิตเป็นอย่างดี แต่บางครั้งลูกอาจจะเกิดภาวะคับข้องในใจหรือความเครียดที่แสดงออกมาโดยที่คุณพ่อคุณแม่ไม่รู้ อย่างเช่น การถูกดุ โดนลำเอียงจากญาติผู้ใหญ่ เป็นต้น ทำให้เกิดพฤติกรรมถดถอยกลับมาดูดนิ้วหรือมีความถดถอยทางพัฒนาการอีกครั้ง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b/>
          <w:bCs/>
          <w:color w:val="7E7E7E"/>
          <w:spacing w:val="8"/>
          <w:sz w:val="21"/>
          <w:szCs w:val="21"/>
        </w:rPr>
        <w:br/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br/>
      </w:r>
      <w:r w:rsidRPr="00AB704F">
        <w:rPr>
          <w:rFonts w:ascii="Tahoma" w:eastAsia="Times New Roman" w:hAnsi="Tahoma" w:cs="Tahoma"/>
          <w:color w:val="FF6600"/>
          <w:spacing w:val="8"/>
          <w:sz w:val="27"/>
          <w:szCs w:val="27"/>
          <w:cs/>
        </w:rPr>
        <w:t>ต้นเหตุของพฤติกรรมถดถ้อย</w:t>
      </w:r>
    </w:p>
    <w:p w:rsidR="00AB704F" w:rsidRPr="00AB704F" w:rsidRDefault="00AB704F" w:rsidP="00AB704F">
      <w:pPr>
        <w:numPr>
          <w:ilvl w:val="3"/>
          <w:numId w:val="4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เกิดความคับข้องใจ หรือติดอยู่ในหัวใจ หากลูกระบายออกมาไม่เป็นอาจทำให้เก็บกดแบบสะสม และนำไปสู่พฤติกรรมก้าวร้าวหรือถดถอยในที่สุด</w:t>
      </w:r>
    </w:p>
    <w:p w:rsidR="00AB704F" w:rsidRPr="00AB704F" w:rsidRDefault="00AB704F" w:rsidP="00AB704F">
      <w:pPr>
        <w:numPr>
          <w:ilvl w:val="3"/>
          <w:numId w:val="4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ขาดความมั่นใจในตัวเอง เมื่อเจอน้องคนใหม่</w:t>
      </w:r>
    </w:p>
    <w:p w:rsidR="00AB704F" w:rsidRPr="00AB704F" w:rsidRDefault="00AB704F" w:rsidP="00AB704F">
      <w:pPr>
        <w:numPr>
          <w:ilvl w:val="3"/>
          <w:numId w:val="4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ไม่เห็นคุณค่าตนเอง อย่างเช่น ลูกคนโตที่เชื่อว่าน้องดีและเก่งกว่าตัวเองเสมอ ยิ่งถ้าพ่อแม่สอนให้ยอมน้องทุกเรื่อง ลูกจะกลายเป็นคนขี้ใจน้อยและมักจะทำในสิ่งที่เรียกว่าไม่รักตัวเองได้ง่าย เช่น ยอมติดยาเพราะเพื่อนทำให้เขารู้สึกมีคุณค่า</w:t>
      </w:r>
    </w:p>
    <w:p w:rsidR="00AB704F" w:rsidRPr="00AB704F" w:rsidRDefault="00AB704F" w:rsidP="00AB704F">
      <w:pPr>
        <w:numPr>
          <w:ilvl w:val="3"/>
          <w:numId w:val="4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เรียกร้องความสนใจ ในกรณีนี้น้องหนูจะไม่แสดงออกโดยการโวยวาย อาละวาด หรือก้าวร้าว ตรงกันข้ามจะใช้ความอ่อนแอขอความเห็นใจแทน เช่น ดูท่าทางเป็นเด็กไม่แข็งแรง ป่วยง่าย มีอาการปวดหัวบ่อยๆ</w:t>
      </w:r>
    </w:p>
    <w:p w:rsidR="00AB704F" w:rsidRPr="00AB704F" w:rsidRDefault="00AB704F" w:rsidP="00AB704F">
      <w:pPr>
        <w:numPr>
          <w:ilvl w:val="3"/>
          <w:numId w:val="4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lastRenderedPageBreak/>
        <w:t>การเปรียบเทียบระหว่างพี่น้อง โดยไม่คิดว่าเป็นเรื่องใหญ่ แต่ไปสะกิดใจน้องหนู เช่น พัฒนาการการเรียนรู้ หน้าตา หรือความเชื่อที่ว่าลูกคนไหนนำโชคมากกว่ากัน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b/>
          <w:bCs/>
          <w:color w:val="7E7E7E"/>
          <w:spacing w:val="8"/>
          <w:sz w:val="27"/>
          <w:szCs w:val="27"/>
        </w:rPr>
        <w:br/>
      </w:r>
      <w:r w:rsidRPr="00AB704F">
        <w:rPr>
          <w:rFonts w:ascii="Tahoma" w:eastAsia="Times New Roman" w:hAnsi="Tahoma" w:cs="Tahoma"/>
          <w:color w:val="FF6600"/>
          <w:spacing w:val="8"/>
          <w:sz w:val="27"/>
          <w:szCs w:val="27"/>
          <w:cs/>
        </w:rPr>
        <w:t>ป้องกันพฤติกรรมถดถอย</w:t>
      </w:r>
    </w:p>
    <w:p w:rsidR="00AB704F" w:rsidRPr="00AB704F" w:rsidRDefault="00AB704F" w:rsidP="00AB704F">
      <w:pPr>
        <w:numPr>
          <w:ilvl w:val="3"/>
          <w:numId w:val="5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ลดความลำเอียงและความเหลื่อมล้ำ เพราะลูกรับรู้ได้ว่าใครเป็นลูกคนโปรด</w:t>
      </w:r>
    </w:p>
    <w:p w:rsidR="00AB704F" w:rsidRPr="00AB704F" w:rsidRDefault="00AB704F" w:rsidP="00AB704F">
      <w:pPr>
        <w:numPr>
          <w:ilvl w:val="3"/>
          <w:numId w:val="5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หาโอกาสให้ได้อยู่พร้อมหน้ากัน แทนที่จะต่างคนต่างแยกกิจกรรมกันทำ เพื่อให้ลูกคนโตได้แสดง</w:t>
      </w:r>
      <w:proofErr w:type="spellStart"/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บทฮี</w:t>
      </w:r>
      <w:proofErr w:type="spellEnd"/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โร่ดูแลน้องบ้าง</w:t>
      </w:r>
    </w:p>
    <w:p w:rsidR="00AB704F" w:rsidRPr="00AB704F" w:rsidRDefault="00AB704F" w:rsidP="00AB704F">
      <w:pPr>
        <w:numPr>
          <w:ilvl w:val="3"/>
          <w:numId w:val="5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เพิ่มความมั่นคงทางอารมณ์ให้ลูก ด้วยท่าทางสัญลักษณ์ที่ทำให้รู้ว่าคุณยังรักอยู่ เช่น โอบกอด หอมแก้มก่อนนอน หรืออื่นๆ ที่คุณเคยทำเป็นประจำ</w:t>
      </w:r>
    </w:p>
    <w:p w:rsidR="00AB704F" w:rsidRPr="00AB704F" w:rsidRDefault="00AB704F" w:rsidP="00AB704F">
      <w:pPr>
        <w:numPr>
          <w:ilvl w:val="3"/>
          <w:numId w:val="5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ให้คำชมเชยเมื่อลูกทำอะไรได้เอง เพื่อป้องกันพฤติกรรมถดถอย</w:t>
      </w:r>
    </w:p>
    <w:p w:rsidR="00AB704F" w:rsidRPr="00AB704F" w:rsidRDefault="00AB704F" w:rsidP="00AB704F">
      <w:pPr>
        <w:numPr>
          <w:ilvl w:val="3"/>
          <w:numId w:val="5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อย่าพูดเล่าความผิด หรือเรื่องหน้าแตกของลูกต่อหน้าคนอื่นบ่อยๆ และเห็นเป็นเรื่องตลกประจำวง</w:t>
      </w:r>
    </w:p>
    <w:p w:rsidR="00AB704F" w:rsidRPr="00AB704F" w:rsidRDefault="00AB704F" w:rsidP="00AB704F">
      <w:pPr>
        <w:numPr>
          <w:ilvl w:val="3"/>
          <w:numId w:val="5"/>
        </w:numPr>
        <w:spacing w:before="100" w:beforeAutospacing="1" w:after="100" w:afterAutospacing="1" w:line="240" w:lineRule="auto"/>
        <w:ind w:left="2504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อย่าสอนลูกให้ยอมน้องด้วยเหตุผลเพราะเขาเป็นน้อง แต่ควรมีคำพูดอื่นด้วยเช่น " น้องยังทำเองไม่เป็น ถ้าลูกช่วยน้อง อีกหน่อยน้องต้องทำเองเป็น " และคุณควรแสดงบทตุลาการบ้าง เมื่อน้องเป็นคนทำผิดเสียเอง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b/>
          <w:bCs/>
          <w:color w:val="7E7E7E"/>
          <w:spacing w:val="8"/>
          <w:sz w:val="27"/>
          <w:szCs w:val="27"/>
        </w:rPr>
        <w:br/>
      </w:r>
      <w:bookmarkStart w:id="3" w:name="kid_behavior4"/>
      <w:bookmarkEnd w:id="3"/>
      <w:r w:rsidRPr="00AB704F">
        <w:rPr>
          <w:rFonts w:ascii="Tahoma" w:eastAsia="Times New Roman" w:hAnsi="Tahoma" w:cs="Tahoma"/>
          <w:b/>
          <w:bCs/>
          <w:color w:val="24B3CE"/>
          <w:spacing w:val="8"/>
          <w:sz w:val="27"/>
          <w:cs/>
        </w:rPr>
        <w:t>เล่นอวัยวะเพศ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การที่เด็กเล็กชอบจับอวัยวะเพศเล่นนั้นเขายังไม่ได้มีความรู้สึกทางเพศ แต่เป็นความรู้สึกทั่วๆ ไปที่เขาเพลิดเพลินเหมือนเขาดูดนิ้ว ไชสะดือ คือความรู้สึกที่เมื่อทำแล้วรู้สึกสบายเมื่อทำบ่อยเข้าก็จะติด ฉะนั้นเราจึงเพิกเฉยหรือทำไม่รู้ไม่ชี้ไม่ได้เพราะนั่นคือการแสดงว่าเราเห็นชอบด้วย และเด็กก็จะทำบ่อยขึ้นมากขึ้น ยิ่งทำก็ยิ่งติดจนกลายเป็นนิสัยทำให้เลิกยาก และ เมื่อจะให้เลิกก็จะเกิด</w:t>
      </w:r>
      <w:proofErr w:type="spellStart"/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ปฏิกริยา</w:t>
      </w:r>
      <w:proofErr w:type="spellEnd"/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ต่อต้าน</w:t>
      </w:r>
    </w:p>
    <w:p w:rsidR="00AB704F" w:rsidRPr="00AB704F" w:rsidRDefault="00AB704F" w:rsidP="00AB704F">
      <w:pPr>
        <w:spacing w:after="125" w:line="240" w:lineRule="auto"/>
        <w:rPr>
          <w:rFonts w:ascii="Tahoma" w:eastAsia="Times New Roman" w:hAnsi="Tahoma" w:cs="Tahoma"/>
          <w:color w:val="7E7E7E"/>
          <w:spacing w:val="8"/>
          <w:sz w:val="21"/>
          <w:szCs w:val="21"/>
        </w:rPr>
      </w:pP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</w:rPr>
        <w:br/>
      </w:r>
      <w:r w:rsidRPr="00AB704F">
        <w:rPr>
          <w:rFonts w:ascii="Tahoma" w:eastAsia="Times New Roman" w:hAnsi="Tahoma" w:cs="Tahoma"/>
          <w:color w:val="7E7E7E"/>
          <w:spacing w:val="8"/>
          <w:sz w:val="21"/>
          <w:szCs w:val="21"/>
          <w:cs/>
        </w:rPr>
        <w:t>ดังนั้นต้องจัดการโดยจะไม่ไปดุว่าลงโทษ ทำให้อาย ตำหนิติเตียน คอยห้ามอยู่เสมอๆ คุณแม่ไม่ควรพูดว่ากล่าวให้ลูกตกอกตกใจ หรือทำให้ลูกรู้สึกว่าเป็นความผิดร้ายแรง เพราะเด็กเองก็ไม่รู้ว่าที่กระตุ้นอยู่นั้นเป็นความรู้สึกทางเพศ นอกจากไม่ได้ผลแล้วยังทำให้ติดมากขึ้นไปอีก วิธีที่ถูกต้องเหมาะสมคือ เบี่ยงเบนความสนใจ และไม่ให้โอกาสทำเลย เช่น จะเล่นจับอวัยวะเพศขณะดูดนมหรือน้ำ ก็ให้เขาถือของเล่นสอนจับขวดนม ขวดน้ำ ดูแลเขาขณะนั้น คุยเล่นกับเขาก็ได้ ให้เขากอดหมอน จับผ้าห่มตุ๊กตา ฯลฯ เบี่ยงเบนความสนใจไปให้เพลิดเพลินอย่างอื่นโดยไม่ต้องไปกล่าวถึง พอเด็กโตขึ้นรู้จักทำกิจกรรมร่วมกับคนอื่นมากขึ้น การกระทำดังกล่าวก็จะค่อยๆ ลดลงเอง</w:t>
      </w:r>
    </w:p>
    <w:p w:rsidR="00A95EB3" w:rsidRDefault="00A95EB3"/>
    <w:sectPr w:rsidR="00A95EB3" w:rsidSect="00A95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_ozone_x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544"/>
    <w:multiLevelType w:val="multilevel"/>
    <w:tmpl w:val="24D8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FE217B"/>
    <w:multiLevelType w:val="multilevel"/>
    <w:tmpl w:val="67FA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47A7D"/>
    <w:multiLevelType w:val="multilevel"/>
    <w:tmpl w:val="D556D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C0CA7"/>
    <w:multiLevelType w:val="multilevel"/>
    <w:tmpl w:val="215C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41F1C"/>
    <w:multiLevelType w:val="multilevel"/>
    <w:tmpl w:val="72BC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B704F"/>
    <w:rsid w:val="00434664"/>
    <w:rsid w:val="0052325E"/>
    <w:rsid w:val="009B3957"/>
    <w:rsid w:val="00A95EB3"/>
    <w:rsid w:val="00AB704F"/>
    <w:rsid w:val="00DB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B3"/>
  </w:style>
  <w:style w:type="paragraph" w:styleId="1">
    <w:name w:val="heading 1"/>
    <w:basedOn w:val="a"/>
    <w:link w:val="10"/>
    <w:uiPriority w:val="9"/>
    <w:qFormat/>
    <w:rsid w:val="00AB704F"/>
    <w:pPr>
      <w:spacing w:before="161" w:after="161" w:line="240" w:lineRule="auto"/>
      <w:outlineLvl w:val="0"/>
    </w:pPr>
    <w:rPr>
      <w:rFonts w:ascii="inherit" w:eastAsia="Times New Roman" w:hAnsi="inherit" w:cs="Angsana New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B704F"/>
    <w:rPr>
      <w:rFonts w:ascii="inherit" w:eastAsia="Times New Roman" w:hAnsi="inherit" w:cs="Angsana New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B704F"/>
    <w:rPr>
      <w:strike w:val="0"/>
      <w:dstrike w:val="0"/>
      <w:color w:val="7E7E7E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AB704F"/>
    <w:rPr>
      <w:b/>
      <w:bCs/>
    </w:rPr>
  </w:style>
  <w:style w:type="paragraph" w:styleId="a5">
    <w:name w:val="Normal (Web)"/>
    <w:basedOn w:val="a"/>
    <w:uiPriority w:val="99"/>
    <w:semiHidden/>
    <w:unhideWhenUsed/>
    <w:rsid w:val="00AB704F"/>
    <w:pPr>
      <w:spacing w:after="125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B704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B704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765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3415">
                  <w:marLeft w:val="-188"/>
                  <w:marRight w:val="-188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8084">
                          <w:marLeft w:val="-188"/>
                          <w:marRight w:val="-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103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3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luke.com/article/5/21/1757/%E0%B8%9B%E0%B8%B1%E0%B8%8D%E0%B8%AB%E0%B8%B2%E0%B8%9E%E0%B8%A4%E0%B8%95%E0%B8%B4%E0%B8%81%E0%B8%A3%E0%B8%A3%E0%B8%A1%E0%B9%81%E0%B8%A5%E0%B8%B0%E0%B8%81%E0%B8%B2%E0%B8%A3%E0%B9%81%E0%B8%81%E0%B9%89%E0%B9%84%E0%B8%82%E0%B8%9E%E0%B8%A4%E0%B8%95%E0%B8%B4%E0%B8%81%E0%B8%A3%E0%B8%A3%E0%B8%A1%E0%B9%80%E0%B8%94%E0%B9%87%E0%B8%81%E0%B8%A7%E0%B8%B1%E0%B8%A2-1-3-%E0%B8%9B%E0%B8%B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kluke.com/article/5/21/1757/%E0%B8%9B%E0%B8%B1%E0%B8%8D%E0%B8%AB%E0%B8%B2%E0%B8%9E%E0%B8%A4%E0%B8%95%E0%B8%B4%E0%B8%81%E0%B8%A3%E0%B8%A3%E0%B8%A1%E0%B9%81%E0%B8%A5%E0%B8%B0%E0%B8%81%E0%B8%B2%E0%B8%A3%E0%B9%81%E0%B8%81%E0%B9%89%E0%B9%84%E0%B8%82%E0%B8%9E%E0%B8%A4%E0%B8%95%E0%B8%B4%E0%B8%81%E0%B8%A3%E0%B8%A3%E0%B8%A1%E0%B9%80%E0%B8%94%E0%B9%87%E0%B8%81%E0%B8%A7%E0%B8%B1%E0%B8%A2-1-3-%E0%B8%9B%E0%B8%B5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kluke.com/article/5/21/1757/%E0%B8%9B%E0%B8%B1%E0%B8%8D%E0%B8%AB%E0%B8%B2%E0%B8%9E%E0%B8%A4%E0%B8%95%E0%B8%B4%E0%B8%81%E0%B8%A3%E0%B8%A3%E0%B8%A1%E0%B9%81%E0%B8%A5%E0%B8%B0%E0%B8%81%E0%B8%B2%E0%B8%A3%E0%B9%81%E0%B8%81%E0%B9%89%E0%B9%84%E0%B8%82%E0%B8%9E%E0%B8%A4%E0%B8%95%E0%B8%B4%E0%B8%81%E0%B8%A3%E0%B8%A3%E0%B8%A1%E0%B9%80%E0%B8%94%E0%B9%87%E0%B8%81%E0%B8%A7%E0%B8%B1%E0%B8%A2-1-3-%E0%B8%9B%E0%B8%B5" TargetMode="External"/><Relationship Id="rId11" Type="http://schemas.openxmlformats.org/officeDocument/2006/relationships/hyperlink" Target="http://rakluke.com/knowledge/preschool/channel.aspx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rakluke.com/article/5/21/1757/%E0%B8%9B%E0%B8%B1%E0%B8%8D%E0%B8%AB%E0%B8%B2%E0%B8%9E%E0%B8%A4%E0%B8%95%E0%B8%B4%E0%B8%81%E0%B8%A3%E0%B8%A3%E0%B8%A1%E0%B9%81%E0%B8%A5%E0%B8%B0%E0%B8%81%E0%B8%B2%E0%B8%A3%E0%B9%81%E0%B8%81%E0%B9%89%E0%B9%84%E0%B8%82%E0%B8%9E%E0%B8%A4%E0%B8%95%E0%B8%B4%E0%B8%81%E0%B8%A3%E0%B8%A3%E0%B8%A1%E0%B9%80%E0%B8%94%E0%B9%87%E0%B8%81%E0%B8%A7%E0%B8%B1%E0%B8%A2-1-3-%E0%B8%9B%E0%B8%B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1254</Words>
  <Characters>7150</Characters>
  <Application>Microsoft Office Word</Application>
  <DocSecurity>0</DocSecurity>
  <Lines>59</Lines>
  <Paragraphs>16</Paragraphs>
  <ScaleCrop>false</ScaleCrop>
  <Company/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3</cp:revision>
  <dcterms:created xsi:type="dcterms:W3CDTF">2016-09-12T04:27:00Z</dcterms:created>
  <dcterms:modified xsi:type="dcterms:W3CDTF">2016-09-12T04:36:00Z</dcterms:modified>
</cp:coreProperties>
</file>